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63F7" w14:textId="77777777" w:rsidR="00B46A32" w:rsidRPr="00C83F88" w:rsidRDefault="00B46A32" w:rsidP="00B46A32">
      <w:pPr>
        <w:jc w:val="center"/>
        <w:rPr>
          <w:b/>
          <w:bCs/>
        </w:rPr>
      </w:pPr>
      <w:r w:rsidRPr="00C83F88">
        <w:rPr>
          <w:b/>
          <w:bCs/>
        </w:rPr>
        <w:t>Universitatea de Stat de Medicină și Farmacie ,,Nicolae Testemițanu”</w:t>
      </w:r>
    </w:p>
    <w:p w14:paraId="189CE68E" w14:textId="77777777" w:rsidR="00B46A32" w:rsidRPr="00C83F88" w:rsidRDefault="00B46A32" w:rsidP="00B46A32">
      <w:pPr>
        <w:jc w:val="center"/>
        <w:rPr>
          <w:b/>
          <w:bCs/>
        </w:rPr>
      </w:pPr>
      <w:r w:rsidRPr="00C83F88">
        <w:rPr>
          <w:b/>
          <w:bCs/>
        </w:rPr>
        <w:t xml:space="preserve">Facultatea de Rezidențiat  </w:t>
      </w:r>
    </w:p>
    <w:p w14:paraId="73F6BFC9" w14:textId="77777777" w:rsidR="001E469D" w:rsidRPr="00C83F88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14:paraId="0EAF68AE" w14:textId="77777777" w:rsidR="002D1429" w:rsidRPr="00C83F88" w:rsidRDefault="001E469D" w:rsidP="001E469D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C83F88">
        <w:rPr>
          <w:b/>
          <w:bCs/>
        </w:rPr>
        <w:t xml:space="preserve">VOLUMUL ASISTENȚEI MEDICALE LA MODULUL </w:t>
      </w:r>
    </w:p>
    <w:p w14:paraId="72042FE3" w14:textId="183AAC66" w:rsidR="001E469D" w:rsidRPr="00C83F88" w:rsidRDefault="00D82CC1" w:rsidP="001E469D">
      <w:pPr>
        <w:pStyle w:val="ListParagraph"/>
        <w:autoSpaceDE w:val="0"/>
        <w:autoSpaceDN w:val="0"/>
        <w:adjustRightInd w:val="0"/>
        <w:jc w:val="center"/>
        <w:rPr>
          <w:b/>
        </w:rPr>
      </w:pPr>
      <w:r w:rsidRPr="00C83F88">
        <w:rPr>
          <w:b/>
          <w:bCs/>
        </w:rPr>
        <w:t xml:space="preserve">FARMACOTERAPIE ȘI </w:t>
      </w:r>
      <w:r w:rsidR="00FE17A2" w:rsidRPr="00C83F88">
        <w:rPr>
          <w:b/>
          <w:bCs/>
        </w:rPr>
        <w:t>FARMAC</w:t>
      </w:r>
      <w:r w:rsidR="001E469D" w:rsidRPr="00C83F88">
        <w:rPr>
          <w:b/>
          <w:bCs/>
        </w:rPr>
        <w:t>OLOGIE</w:t>
      </w:r>
      <w:r w:rsidR="00FE17A2" w:rsidRPr="00C83F88">
        <w:rPr>
          <w:b/>
          <w:bCs/>
        </w:rPr>
        <w:t xml:space="preserve"> CLINICĂ</w:t>
      </w:r>
    </w:p>
    <w:p w14:paraId="0980FA29" w14:textId="77777777" w:rsidR="00FE17A2" w:rsidRPr="00C83F88" w:rsidRDefault="00FE17A2" w:rsidP="001E469D">
      <w:pPr>
        <w:jc w:val="center"/>
        <w:rPr>
          <w:b/>
        </w:rPr>
      </w:pPr>
    </w:p>
    <w:p w14:paraId="3F7A5725" w14:textId="080698E3" w:rsidR="001E469D" w:rsidRPr="00C83F88" w:rsidRDefault="00C76B9F" w:rsidP="001E469D">
      <w:pPr>
        <w:jc w:val="center"/>
        <w:rPr>
          <w:rFonts w:cs="Times New Roman"/>
        </w:rPr>
      </w:pPr>
      <w:r w:rsidRPr="00C83F88">
        <w:rPr>
          <w:b/>
        </w:rPr>
        <w:t xml:space="preserve">           </w:t>
      </w:r>
      <w:r w:rsidR="001E469D" w:rsidRPr="00C83F88">
        <w:rPr>
          <w:b/>
        </w:rPr>
        <w:t>ANUL I de studii în rezidențiat, Specialitatea Psihiatrie</w:t>
      </w:r>
    </w:p>
    <w:p w14:paraId="5FA8D880" w14:textId="77777777" w:rsidR="001E469D" w:rsidRPr="00C83F88" w:rsidRDefault="001E469D" w:rsidP="001E469D">
      <w:pPr>
        <w:spacing w:line="360" w:lineRule="auto"/>
        <w:rPr>
          <w:sz w:val="22"/>
          <w:szCs w:val="22"/>
        </w:rPr>
      </w:pPr>
    </w:p>
    <w:p w14:paraId="73132216" w14:textId="77777777" w:rsidR="00FE17A2" w:rsidRPr="00C83F88" w:rsidRDefault="00FE17A2" w:rsidP="001E469D">
      <w:pPr>
        <w:spacing w:line="360" w:lineRule="auto"/>
        <w:rPr>
          <w:sz w:val="22"/>
          <w:szCs w:val="22"/>
        </w:rPr>
      </w:pPr>
    </w:p>
    <w:p w14:paraId="215754F5" w14:textId="7CD98C5F" w:rsidR="001E469D" w:rsidRPr="00C83F88" w:rsidRDefault="001E469D" w:rsidP="001E469D">
      <w:pPr>
        <w:spacing w:line="360" w:lineRule="auto"/>
        <w:rPr>
          <w:b/>
          <w:bCs/>
          <w:sz w:val="22"/>
          <w:szCs w:val="22"/>
        </w:rPr>
      </w:pPr>
      <w:r w:rsidRPr="00C83F88">
        <w:rPr>
          <w:sz w:val="22"/>
          <w:szCs w:val="22"/>
        </w:rPr>
        <w:t>Nume</w:t>
      </w:r>
      <w:r w:rsidRPr="00C83F88">
        <w:rPr>
          <w:sz w:val="22"/>
          <w:szCs w:val="22"/>
          <w:u w:val="single"/>
        </w:rPr>
        <w:t>_________</w:t>
      </w:r>
      <w:r w:rsidR="00B46A32" w:rsidRPr="00C83F88">
        <w:rPr>
          <w:b/>
          <w:bCs/>
          <w:sz w:val="22"/>
          <w:szCs w:val="22"/>
          <w:highlight w:val="yellow"/>
          <w:u w:val="single"/>
        </w:rPr>
        <w:t>Sigmund</w:t>
      </w:r>
      <w:r w:rsidRPr="00C83F88">
        <w:rPr>
          <w:sz w:val="22"/>
          <w:szCs w:val="22"/>
          <w:u w:val="single"/>
        </w:rPr>
        <w:t>______________________</w:t>
      </w:r>
      <w:r w:rsidRPr="00C83F88">
        <w:rPr>
          <w:sz w:val="22"/>
          <w:szCs w:val="22"/>
        </w:rPr>
        <w:t>Prenume</w:t>
      </w:r>
      <w:r w:rsidRPr="00C83F88">
        <w:rPr>
          <w:sz w:val="22"/>
          <w:szCs w:val="22"/>
          <w:u w:val="single"/>
        </w:rPr>
        <w:t>____________</w:t>
      </w:r>
      <w:r w:rsidR="00B46A32" w:rsidRPr="00C83F88">
        <w:rPr>
          <w:b/>
          <w:bCs/>
          <w:sz w:val="22"/>
          <w:szCs w:val="22"/>
          <w:highlight w:val="yellow"/>
          <w:u w:val="single"/>
        </w:rPr>
        <w:t>Freud</w:t>
      </w:r>
      <w:r w:rsidRPr="00C83F88">
        <w:rPr>
          <w:sz w:val="22"/>
          <w:szCs w:val="22"/>
          <w:u w:val="single"/>
        </w:rPr>
        <w:t>_________________</w:t>
      </w:r>
    </w:p>
    <w:p w14:paraId="57D4569C" w14:textId="77777777" w:rsidR="002D1429" w:rsidRPr="00C83F88" w:rsidRDefault="002D1429" w:rsidP="001E469D">
      <w:pPr>
        <w:spacing w:line="360" w:lineRule="auto"/>
        <w:rPr>
          <w:sz w:val="22"/>
          <w:szCs w:val="22"/>
        </w:rPr>
      </w:pPr>
    </w:p>
    <w:p w14:paraId="2E630EED" w14:textId="1927AF5E" w:rsidR="001E469D" w:rsidRPr="00C83F88" w:rsidRDefault="001E469D" w:rsidP="001E469D">
      <w:pPr>
        <w:spacing w:line="360" w:lineRule="auto"/>
        <w:rPr>
          <w:b/>
          <w:bCs/>
          <w:sz w:val="22"/>
          <w:szCs w:val="22"/>
          <w:u w:val="single"/>
        </w:rPr>
      </w:pPr>
      <w:r w:rsidRPr="00C83F88">
        <w:rPr>
          <w:sz w:val="22"/>
          <w:szCs w:val="22"/>
        </w:rPr>
        <w:t xml:space="preserve">Specialitatea </w:t>
      </w:r>
      <w:r w:rsidRPr="00C83F88">
        <w:rPr>
          <w:sz w:val="22"/>
          <w:szCs w:val="22"/>
          <w:u w:val="single"/>
        </w:rPr>
        <w:t>_____</w:t>
      </w:r>
      <w:r w:rsidR="00486F4F" w:rsidRPr="00C83F88">
        <w:rPr>
          <w:sz w:val="22"/>
          <w:szCs w:val="22"/>
          <w:u w:val="single"/>
        </w:rPr>
        <w:t>Psihiatrie</w:t>
      </w:r>
      <w:r w:rsidRPr="00C83F88">
        <w:rPr>
          <w:sz w:val="22"/>
          <w:szCs w:val="22"/>
          <w:u w:val="single"/>
        </w:rPr>
        <w:t>_________</w:t>
      </w:r>
      <w:r w:rsidR="00F33B1B" w:rsidRPr="00C83F88">
        <w:rPr>
          <w:sz w:val="22"/>
          <w:szCs w:val="22"/>
          <w:u w:val="single"/>
        </w:rPr>
        <w:t xml:space="preserve">          </w:t>
      </w:r>
      <w:r w:rsidRPr="00C83F88">
        <w:rPr>
          <w:sz w:val="22"/>
          <w:szCs w:val="22"/>
        </w:rPr>
        <w:t>Durata studiilor</w:t>
      </w:r>
      <w:r w:rsidRPr="00C83F88">
        <w:rPr>
          <w:sz w:val="22"/>
          <w:szCs w:val="22"/>
          <w:u w:val="single"/>
        </w:rPr>
        <w:t>____________</w:t>
      </w:r>
      <w:r w:rsidR="00A55975" w:rsidRPr="00C83F88">
        <w:rPr>
          <w:sz w:val="22"/>
          <w:szCs w:val="22"/>
          <w:u w:val="single"/>
        </w:rPr>
        <w:t>4</w:t>
      </w:r>
      <w:r w:rsidR="00486F4F" w:rsidRPr="00C83F88">
        <w:rPr>
          <w:sz w:val="22"/>
          <w:szCs w:val="22"/>
          <w:u w:val="single"/>
        </w:rPr>
        <w:t xml:space="preserve"> ani</w:t>
      </w:r>
      <w:r w:rsidRPr="00C83F88">
        <w:rPr>
          <w:sz w:val="22"/>
          <w:szCs w:val="22"/>
          <w:u w:val="single"/>
        </w:rPr>
        <w:t>__________________</w:t>
      </w:r>
    </w:p>
    <w:p w14:paraId="3DB02D84" w14:textId="77777777" w:rsidR="002D1429" w:rsidRPr="00C83F88" w:rsidRDefault="002D1429" w:rsidP="00B3495C">
      <w:pPr>
        <w:spacing w:line="360" w:lineRule="auto"/>
        <w:rPr>
          <w:sz w:val="22"/>
          <w:szCs w:val="22"/>
        </w:rPr>
      </w:pPr>
    </w:p>
    <w:p w14:paraId="71391B80" w14:textId="352BE35D" w:rsidR="00DC1EB1" w:rsidRPr="00C83F88" w:rsidRDefault="001E469D" w:rsidP="00B3495C">
      <w:pPr>
        <w:spacing w:line="360" w:lineRule="auto"/>
        <w:rPr>
          <w:sz w:val="22"/>
          <w:szCs w:val="22"/>
        </w:rPr>
      </w:pPr>
      <w:r w:rsidRPr="00C83F88">
        <w:rPr>
          <w:sz w:val="22"/>
          <w:szCs w:val="22"/>
        </w:rPr>
        <w:t xml:space="preserve">Baza clinică </w:t>
      </w:r>
      <w:r w:rsidRPr="00C83F88">
        <w:rPr>
          <w:sz w:val="22"/>
          <w:szCs w:val="22"/>
          <w:u w:val="single"/>
        </w:rPr>
        <w:t>_____________</w:t>
      </w:r>
      <w:r w:rsidR="00486F4F" w:rsidRPr="00C83F88">
        <w:rPr>
          <w:rFonts w:ascii="Open Sans" w:hAnsi="Open Sans" w:cs="Open Sans"/>
          <w:spacing w:val="2"/>
          <w:sz w:val="20"/>
          <w:szCs w:val="20"/>
          <w:u w:val="single"/>
          <w:shd w:val="clear" w:color="auto" w:fill="FFFFFF"/>
        </w:rPr>
        <w:t>IMSP Spitalul Clinic de Psihiatrie</w:t>
      </w:r>
      <w:r w:rsidRPr="00C83F88">
        <w:rPr>
          <w:sz w:val="20"/>
          <w:szCs w:val="20"/>
          <w:u w:val="single"/>
        </w:rPr>
        <w:t>___________________________________</w:t>
      </w:r>
    </w:p>
    <w:p w14:paraId="65BBD8C9" w14:textId="77777777" w:rsidR="00FE17A2" w:rsidRPr="00C83F88" w:rsidRDefault="00FE17A2" w:rsidP="00B3495C">
      <w:pPr>
        <w:spacing w:line="360" w:lineRule="auto"/>
        <w:rPr>
          <w:sz w:val="22"/>
          <w:szCs w:val="22"/>
        </w:rPr>
      </w:pPr>
    </w:p>
    <w:p w14:paraId="27E41C0C" w14:textId="77777777" w:rsidR="00D82CC1" w:rsidRPr="00C83F88" w:rsidRDefault="00D82CC1" w:rsidP="00D82CC1">
      <w:pPr>
        <w:pStyle w:val="ListParagraph"/>
        <w:widowControl w:val="0"/>
        <w:spacing w:before="120"/>
        <w:rPr>
          <w:color w:val="000000" w:themeColor="text1"/>
          <w:sz w:val="22"/>
          <w:szCs w:val="22"/>
        </w:rPr>
      </w:pPr>
    </w:p>
    <w:p w14:paraId="693A52E4" w14:textId="77777777" w:rsidR="00F33B1B" w:rsidRPr="00C83F88" w:rsidRDefault="00F33B1B" w:rsidP="00D82CC1">
      <w:pPr>
        <w:pStyle w:val="ListParagraph"/>
        <w:widowControl w:val="0"/>
        <w:spacing w:before="120"/>
        <w:rPr>
          <w:color w:val="000000" w:themeColor="text1"/>
          <w:sz w:val="22"/>
          <w:szCs w:val="22"/>
        </w:rPr>
      </w:pPr>
    </w:p>
    <w:p w14:paraId="2F42ED8F" w14:textId="77777777" w:rsidR="00FE17A2" w:rsidRPr="00C83F88" w:rsidRDefault="00FE17A2" w:rsidP="00B3495C">
      <w:pPr>
        <w:spacing w:line="360" w:lineRule="auto"/>
        <w:rPr>
          <w:sz w:val="22"/>
          <w:szCs w:val="22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97"/>
        <w:gridCol w:w="1207"/>
        <w:gridCol w:w="1276"/>
        <w:gridCol w:w="1134"/>
      </w:tblGrid>
      <w:tr w:rsidR="001E469D" w:rsidRPr="00C83F88" w14:paraId="5CE5133A" w14:textId="77777777" w:rsidTr="00780845">
        <w:tc>
          <w:tcPr>
            <w:tcW w:w="709" w:type="dxa"/>
          </w:tcPr>
          <w:p w14:paraId="5816E5C2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179287C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012CAD5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597" w:type="dxa"/>
            <w:vAlign w:val="center"/>
          </w:tcPr>
          <w:p w14:paraId="0BFC002F" w14:textId="68045743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F88">
              <w:rPr>
                <w:b/>
                <w:bCs/>
              </w:rPr>
              <w:t>Activități</w:t>
            </w:r>
            <w:r w:rsidRPr="00C83F88">
              <w:rPr>
                <w:b/>
              </w:rPr>
              <w:t xml:space="preserve"> practice – </w:t>
            </w:r>
            <w:r w:rsidR="00257651" w:rsidRPr="00C83F88">
              <w:rPr>
                <w:b/>
              </w:rPr>
              <w:t>5</w:t>
            </w:r>
            <w:r w:rsidRPr="00C83F88">
              <w:rPr>
                <w:b/>
              </w:rPr>
              <w:t xml:space="preserve"> zile</w:t>
            </w:r>
          </w:p>
        </w:tc>
        <w:tc>
          <w:tcPr>
            <w:tcW w:w="1207" w:type="dxa"/>
          </w:tcPr>
          <w:p w14:paraId="5D9FCFE5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F88">
              <w:rPr>
                <w:b/>
              </w:rPr>
              <w:t>Mod de activitate</w:t>
            </w:r>
          </w:p>
        </w:tc>
        <w:tc>
          <w:tcPr>
            <w:tcW w:w="1276" w:type="dxa"/>
          </w:tcPr>
          <w:p w14:paraId="56F76AF4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F88">
              <w:rPr>
                <w:b/>
              </w:rPr>
              <w:t>Volum planificat</w:t>
            </w:r>
          </w:p>
        </w:tc>
        <w:tc>
          <w:tcPr>
            <w:tcW w:w="1134" w:type="dxa"/>
          </w:tcPr>
          <w:p w14:paraId="6CCF044E" w14:textId="77777777" w:rsidR="001E469D" w:rsidRPr="00C83F88" w:rsidRDefault="001E469D" w:rsidP="00144B1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83F88">
              <w:rPr>
                <w:b/>
              </w:rPr>
              <w:t>Volum efectuat</w:t>
            </w:r>
          </w:p>
        </w:tc>
      </w:tr>
      <w:tr w:rsidR="004F7A9F" w:rsidRPr="00C83F88" w14:paraId="4FDC561E" w14:textId="77777777" w:rsidTr="00780845">
        <w:tc>
          <w:tcPr>
            <w:tcW w:w="709" w:type="dxa"/>
          </w:tcPr>
          <w:p w14:paraId="5B1F91AD" w14:textId="77777777" w:rsidR="004F7A9F" w:rsidRPr="00C83F88" w:rsidRDefault="004F7A9F" w:rsidP="004F7A9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6524927B" w14:textId="52835ADD" w:rsidR="004F7A9F" w:rsidRPr="00C83F88" w:rsidRDefault="004F7A9F" w:rsidP="004F7A9F">
            <w:pPr>
              <w:widowControl w:val="0"/>
              <w:suppressLineNumbers/>
              <w:suppressAutoHyphens/>
              <w:spacing w:line="276" w:lineRule="auto"/>
              <w:contextualSpacing w:val="0"/>
              <w:jc w:val="both"/>
              <w:rPr>
                <w:rFonts w:eastAsia="SimSun"/>
                <w:kern w:val="1"/>
                <w:lang w:eastAsia="zh-CN"/>
              </w:rPr>
            </w:pPr>
            <w:r w:rsidRPr="00C83F88">
              <w:rPr>
                <w:color w:val="000000" w:themeColor="text1"/>
              </w:rPr>
              <w:t>Însușirea regimului de dozare al remediilor neuroleptice, hipnotice, tranchilizante, antidepresive, sărurilor de litiu, anticonvulsivantelor, antiparkinsonienelor,  analgezicelor ținând cont de proprietățile farmacodinamicii și farmacocieticii claselor de medicamente menționate.</w:t>
            </w:r>
          </w:p>
        </w:tc>
        <w:tc>
          <w:tcPr>
            <w:tcW w:w="1207" w:type="dxa"/>
          </w:tcPr>
          <w:p w14:paraId="47146375" w14:textId="1441A495" w:rsidR="004F7A9F" w:rsidRPr="00C83F88" w:rsidRDefault="004F7A9F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I</w:t>
            </w:r>
          </w:p>
        </w:tc>
        <w:tc>
          <w:tcPr>
            <w:tcW w:w="1276" w:type="dxa"/>
          </w:tcPr>
          <w:p w14:paraId="7438531F" w14:textId="3553A8DE" w:rsidR="004F7A9F" w:rsidRPr="00C83F88" w:rsidRDefault="004F7A9F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40</w:t>
            </w:r>
          </w:p>
        </w:tc>
        <w:tc>
          <w:tcPr>
            <w:tcW w:w="1134" w:type="dxa"/>
          </w:tcPr>
          <w:p w14:paraId="2FD9C160" w14:textId="141F4D41" w:rsidR="004F7A9F" w:rsidRPr="00C83F88" w:rsidRDefault="0010506B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40</w:t>
            </w:r>
          </w:p>
        </w:tc>
      </w:tr>
      <w:tr w:rsidR="004F7A9F" w:rsidRPr="00C83F88" w14:paraId="109503EC" w14:textId="77777777" w:rsidTr="00780845">
        <w:tc>
          <w:tcPr>
            <w:tcW w:w="709" w:type="dxa"/>
          </w:tcPr>
          <w:p w14:paraId="794B9590" w14:textId="77777777" w:rsidR="004F7A9F" w:rsidRPr="00C83F88" w:rsidRDefault="004F7A9F" w:rsidP="004F7A9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contextualSpacing w:val="0"/>
            </w:pPr>
          </w:p>
        </w:tc>
        <w:tc>
          <w:tcPr>
            <w:tcW w:w="5597" w:type="dxa"/>
          </w:tcPr>
          <w:p w14:paraId="63B59EA9" w14:textId="65822416" w:rsidR="004F7A9F" w:rsidRPr="00C83F88" w:rsidRDefault="004F7A9F" w:rsidP="004F7A9F">
            <w:pPr>
              <w:pStyle w:val="ListParagraph"/>
              <w:widowControl w:val="0"/>
              <w:spacing w:before="120"/>
              <w:ind w:left="61"/>
              <w:rPr>
                <w:color w:val="000000" w:themeColor="text1"/>
              </w:rPr>
            </w:pPr>
            <w:r w:rsidRPr="00C83F88">
              <w:rPr>
                <w:color w:val="000000" w:themeColor="text1"/>
              </w:rPr>
              <w:t>Însușirea principiilor utilizării raţionale ale remediilor nootrope, neuroleptice, hipnotice, tranchilizante, antidepresive, sărurilor de litiu, anticonvulsivantelor, antiparkinsonienelor,  analgezicelor, adaptogenelor, analepticelor.</w:t>
            </w:r>
          </w:p>
        </w:tc>
        <w:tc>
          <w:tcPr>
            <w:tcW w:w="1207" w:type="dxa"/>
          </w:tcPr>
          <w:p w14:paraId="4994A212" w14:textId="4CAF5F38" w:rsidR="004F7A9F" w:rsidRPr="00C83F88" w:rsidRDefault="004F7A9F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I</w:t>
            </w:r>
          </w:p>
        </w:tc>
        <w:tc>
          <w:tcPr>
            <w:tcW w:w="1276" w:type="dxa"/>
          </w:tcPr>
          <w:p w14:paraId="661A5CDC" w14:textId="7EE4D183" w:rsidR="004F7A9F" w:rsidRPr="00C83F88" w:rsidRDefault="004F7A9F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40</w:t>
            </w:r>
          </w:p>
        </w:tc>
        <w:tc>
          <w:tcPr>
            <w:tcW w:w="1134" w:type="dxa"/>
          </w:tcPr>
          <w:p w14:paraId="1C695956" w14:textId="24B70B84" w:rsidR="004F7A9F" w:rsidRPr="00C83F88" w:rsidRDefault="0010506B" w:rsidP="004F7A9F">
            <w:pPr>
              <w:autoSpaceDE w:val="0"/>
              <w:autoSpaceDN w:val="0"/>
              <w:adjustRightInd w:val="0"/>
              <w:jc w:val="center"/>
            </w:pPr>
            <w:r w:rsidRPr="00C83F88">
              <w:t>40</w:t>
            </w:r>
          </w:p>
        </w:tc>
      </w:tr>
    </w:tbl>
    <w:p w14:paraId="7FAD8C98" w14:textId="77777777" w:rsidR="005C09EE" w:rsidRPr="00C83F88" w:rsidRDefault="005C09EE" w:rsidP="00BC574F">
      <w:pPr>
        <w:rPr>
          <w:b/>
          <w:bCs/>
          <w:sz w:val="22"/>
          <w:szCs w:val="22"/>
        </w:rPr>
      </w:pPr>
    </w:p>
    <w:p w14:paraId="79F8B46D" w14:textId="5B6B5B56" w:rsidR="00BC574F" w:rsidRPr="00C83F88" w:rsidRDefault="00BC574F" w:rsidP="00BC574F">
      <w:pPr>
        <w:rPr>
          <w:sz w:val="22"/>
          <w:szCs w:val="22"/>
        </w:rPr>
      </w:pPr>
      <w:r w:rsidRPr="00C83F88">
        <w:rPr>
          <w:b/>
          <w:bCs/>
          <w:sz w:val="22"/>
          <w:szCs w:val="22"/>
        </w:rPr>
        <w:t>Notă:</w:t>
      </w:r>
      <w:r w:rsidRPr="00C83F88">
        <w:rPr>
          <w:sz w:val="22"/>
          <w:szCs w:val="22"/>
        </w:rPr>
        <w:t xml:space="preserve"> E – efectuat; I – interpretat; A </w:t>
      </w:r>
      <w:r w:rsidR="00F33B1B" w:rsidRPr="00C83F88">
        <w:rPr>
          <w:sz w:val="22"/>
          <w:szCs w:val="22"/>
        </w:rPr>
        <w:t>–</w:t>
      </w:r>
      <w:r w:rsidRPr="00C83F88">
        <w:rPr>
          <w:sz w:val="22"/>
          <w:szCs w:val="22"/>
        </w:rPr>
        <w:t xml:space="preserve"> asistat</w:t>
      </w:r>
    </w:p>
    <w:p w14:paraId="79FB4C85" w14:textId="77777777" w:rsidR="00F33B1B" w:rsidRPr="00C83F88" w:rsidRDefault="00F33B1B" w:rsidP="00BC574F">
      <w:pPr>
        <w:rPr>
          <w:sz w:val="22"/>
          <w:szCs w:val="22"/>
        </w:rPr>
      </w:pPr>
    </w:p>
    <w:p w14:paraId="374C8CA2" w14:textId="77777777" w:rsidR="00F33B1B" w:rsidRPr="00C83F88" w:rsidRDefault="00F33B1B" w:rsidP="00BC574F">
      <w:pPr>
        <w:rPr>
          <w:sz w:val="22"/>
          <w:szCs w:val="22"/>
        </w:rPr>
      </w:pPr>
    </w:p>
    <w:p w14:paraId="5C194CA3" w14:textId="77777777" w:rsidR="00F33B1B" w:rsidRPr="00C83F88" w:rsidRDefault="00F33B1B" w:rsidP="00BC574F">
      <w:pPr>
        <w:rPr>
          <w:sz w:val="22"/>
          <w:szCs w:val="22"/>
        </w:rPr>
      </w:pPr>
    </w:p>
    <w:p w14:paraId="322D7579" w14:textId="77777777" w:rsidR="00F33B1B" w:rsidRPr="00C83F88" w:rsidRDefault="00F33B1B" w:rsidP="00BC574F">
      <w:pPr>
        <w:rPr>
          <w:sz w:val="22"/>
          <w:szCs w:val="22"/>
        </w:rPr>
      </w:pPr>
    </w:p>
    <w:p w14:paraId="4D815E23" w14:textId="77777777" w:rsidR="00F33B1B" w:rsidRPr="00C83F88" w:rsidRDefault="00F33B1B" w:rsidP="00BC574F">
      <w:pPr>
        <w:rPr>
          <w:sz w:val="22"/>
          <w:szCs w:val="22"/>
        </w:rPr>
      </w:pPr>
    </w:p>
    <w:p w14:paraId="42FDB3E1" w14:textId="77777777" w:rsidR="00F33B1B" w:rsidRPr="00C83F88" w:rsidRDefault="00F33B1B" w:rsidP="00BC574F">
      <w:pPr>
        <w:rPr>
          <w:sz w:val="22"/>
          <w:szCs w:val="22"/>
        </w:rPr>
      </w:pPr>
    </w:p>
    <w:p w14:paraId="5750FE6C" w14:textId="77777777" w:rsidR="00F33B1B" w:rsidRPr="00C83F88" w:rsidRDefault="00F33B1B" w:rsidP="00BC574F">
      <w:pPr>
        <w:rPr>
          <w:sz w:val="22"/>
          <w:szCs w:val="22"/>
        </w:rPr>
      </w:pPr>
    </w:p>
    <w:p w14:paraId="1ED8EB8B" w14:textId="77777777" w:rsidR="00F33B1B" w:rsidRPr="00C83F88" w:rsidRDefault="00F33B1B" w:rsidP="00BC574F">
      <w:pPr>
        <w:rPr>
          <w:sz w:val="22"/>
          <w:szCs w:val="22"/>
        </w:rPr>
      </w:pPr>
    </w:p>
    <w:p w14:paraId="3FB28FB4" w14:textId="77777777" w:rsidR="00F33B1B" w:rsidRPr="00C83F88" w:rsidRDefault="00F33B1B" w:rsidP="00BC574F">
      <w:pPr>
        <w:rPr>
          <w:b/>
          <w:bCs/>
          <w:i/>
          <w:iCs/>
          <w:sz w:val="22"/>
          <w:szCs w:val="22"/>
        </w:rPr>
      </w:pPr>
    </w:p>
    <w:p w14:paraId="552EB77A" w14:textId="77777777" w:rsidR="00BC574F" w:rsidRPr="00C83F88" w:rsidRDefault="00BC574F" w:rsidP="00BC574F">
      <w:pPr>
        <w:rPr>
          <w:sz w:val="22"/>
          <w:szCs w:val="22"/>
        </w:rPr>
      </w:pPr>
    </w:p>
    <w:p w14:paraId="5B434927" w14:textId="6E12C015" w:rsidR="00780845" w:rsidRPr="00C83F88" w:rsidRDefault="00780845" w:rsidP="00BC574F">
      <w:pPr>
        <w:rPr>
          <w:sz w:val="22"/>
          <w:szCs w:val="22"/>
        </w:rPr>
      </w:pPr>
      <w:r w:rsidRPr="00C83F88">
        <w:rPr>
          <w:rStyle w:val="s8"/>
          <w:rFonts w:hint="cs"/>
          <w:color w:val="000000"/>
          <w:sz w:val="22"/>
          <w:szCs w:val="22"/>
        </w:rPr>
        <w:t>Medic</w:t>
      </w:r>
      <w:r w:rsidRPr="00C83F88">
        <w:rPr>
          <w:rStyle w:val="apple-converted-space"/>
          <w:rFonts w:hint="cs"/>
          <w:color w:val="000000"/>
          <w:sz w:val="22"/>
          <w:szCs w:val="22"/>
        </w:rPr>
        <w:t> </w:t>
      </w:r>
      <w:r w:rsidRPr="00C83F88">
        <w:rPr>
          <w:rStyle w:val="s8"/>
          <w:rFonts w:hint="cs"/>
          <w:color w:val="000000"/>
          <w:sz w:val="22"/>
          <w:szCs w:val="22"/>
        </w:rPr>
        <w:t>rezident</w:t>
      </w:r>
      <w:r w:rsidRPr="00C83F88">
        <w:rPr>
          <w:rFonts w:ascii="-webkit-standard" w:hAnsi="-webkit-standard"/>
          <w:color w:val="000000"/>
          <w:sz w:val="22"/>
          <w:szCs w:val="22"/>
        </w:rPr>
        <w:t>​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apple-converted-space"/>
          <w:color w:val="000000"/>
          <w:sz w:val="22"/>
          <w:szCs w:val="22"/>
          <w:u w:val="single"/>
        </w:rPr>
        <w:t xml:space="preserve">                </w:t>
      </w:r>
      <w:r w:rsidR="0010506B" w:rsidRPr="00C83F88">
        <w:rPr>
          <w:rStyle w:val="apple-converted-space"/>
          <w:color w:val="000000"/>
          <w:sz w:val="22"/>
          <w:szCs w:val="22"/>
          <w:u w:val="single"/>
        </w:rPr>
        <w:t xml:space="preserve">      </w:t>
      </w:r>
      <w:r w:rsidR="00B46A32" w:rsidRPr="00C83F88">
        <w:rPr>
          <w:rStyle w:val="s25"/>
          <w:color w:val="000000"/>
          <w:sz w:val="22"/>
          <w:szCs w:val="22"/>
          <w:highlight w:val="yellow"/>
          <w:u w:val="single"/>
        </w:rPr>
        <w:t>Sigmund Freud</w:t>
      </w:r>
      <w:r w:rsidR="00F33B1B" w:rsidRPr="00C83F88">
        <w:rPr>
          <w:rStyle w:val="s25"/>
          <w:color w:val="000000"/>
          <w:sz w:val="22"/>
          <w:szCs w:val="22"/>
          <w:u w:val="single"/>
        </w:rPr>
        <w:t xml:space="preserve">      </w:t>
      </w:r>
      <w:r w:rsidRPr="00C83F88">
        <w:rPr>
          <w:rStyle w:val="apple-converted-space"/>
          <w:color w:val="000000"/>
          <w:sz w:val="22"/>
          <w:szCs w:val="22"/>
          <w:u w:val="single"/>
        </w:rPr>
        <w:t xml:space="preserve">                 </w:t>
      </w:r>
      <w:r w:rsidR="00F33B1B" w:rsidRPr="00C83F88">
        <w:rPr>
          <w:rStyle w:val="apple-converted-space"/>
          <w:color w:val="000000"/>
          <w:sz w:val="22"/>
          <w:szCs w:val="22"/>
          <w:u w:val="single"/>
        </w:rPr>
        <w:t xml:space="preserve">    </w:t>
      </w:r>
      <w:r w:rsidRPr="00C83F88">
        <w:rPr>
          <w:rStyle w:val="s8"/>
          <w:rFonts w:hint="cs"/>
          <w:color w:val="000000"/>
          <w:sz w:val="22"/>
          <w:szCs w:val="22"/>
        </w:rPr>
        <w:t>Semnătura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s25"/>
          <w:rFonts w:hint="cs"/>
          <w:color w:val="000000"/>
          <w:sz w:val="22"/>
          <w:szCs w:val="22"/>
          <w:u w:val="single"/>
        </w:rPr>
        <w:t> </w:t>
      </w:r>
      <w:r w:rsidR="00F33B1B" w:rsidRPr="00C83F88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C83F88">
        <w:rPr>
          <w:rStyle w:val="s25"/>
          <w:rFonts w:hint="cs"/>
          <w:color w:val="000000"/>
          <w:sz w:val="22"/>
          <w:szCs w:val="22"/>
          <w:u w:val="single"/>
        </w:rPr>
        <w:t xml:space="preserve">                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s10"/>
          <w:rFonts w:hint="cs"/>
          <w:color w:val="000000"/>
          <w:sz w:val="22"/>
          <w:szCs w:val="22"/>
          <w:highlight w:val="yellow"/>
        </w:rPr>
        <w:t>Data</w:t>
      </w:r>
      <w:r w:rsidRPr="00C83F88">
        <w:rPr>
          <w:rStyle w:val="apple-converted-space"/>
          <w:rFonts w:hint="cs"/>
          <w:color w:val="000000"/>
          <w:sz w:val="22"/>
          <w:szCs w:val="22"/>
          <w:highlight w:val="yellow"/>
        </w:rPr>
        <w:t> </w:t>
      </w:r>
      <w:r w:rsidR="0010506B" w:rsidRPr="00C83F88">
        <w:rPr>
          <w:rStyle w:val="s11"/>
          <w:color w:val="000000"/>
          <w:sz w:val="22"/>
          <w:szCs w:val="22"/>
          <w:highlight w:val="yellow"/>
          <w:u w:val="single"/>
        </w:rPr>
        <w:t>0</w:t>
      </w:r>
      <w:r w:rsidRPr="00C83F88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6.0</w:t>
      </w:r>
      <w:r w:rsidR="0010506B" w:rsidRPr="00C83F88">
        <w:rPr>
          <w:rStyle w:val="s11"/>
          <w:color w:val="000000"/>
          <w:sz w:val="22"/>
          <w:szCs w:val="22"/>
          <w:highlight w:val="yellow"/>
          <w:u w:val="single"/>
        </w:rPr>
        <w:t>2</w:t>
      </w:r>
      <w:r w:rsidRPr="00C83F88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7C41A326" w14:textId="77777777" w:rsidR="00BC574F" w:rsidRPr="00C83F88" w:rsidRDefault="00BC574F" w:rsidP="00BC574F">
      <w:pPr>
        <w:rPr>
          <w:sz w:val="22"/>
          <w:szCs w:val="22"/>
        </w:rPr>
      </w:pPr>
    </w:p>
    <w:p w14:paraId="7D1CF538" w14:textId="16630DA1" w:rsidR="00BC574F" w:rsidRPr="00C83F88" w:rsidRDefault="00BC574F" w:rsidP="00BC574F">
      <w:pPr>
        <w:rPr>
          <w:sz w:val="22"/>
          <w:szCs w:val="22"/>
        </w:rPr>
      </w:pPr>
      <w:r w:rsidRPr="00C83F88">
        <w:rPr>
          <w:sz w:val="22"/>
          <w:szCs w:val="22"/>
        </w:rPr>
        <w:t xml:space="preserve">Responsabil universitar   </w:t>
      </w:r>
      <w:r w:rsidRPr="00C83F88">
        <w:rPr>
          <w:sz w:val="22"/>
          <w:szCs w:val="22"/>
          <w:u w:val="single"/>
        </w:rPr>
        <w:t>____</w:t>
      </w:r>
      <w:r w:rsidR="00F33B1B" w:rsidRPr="00C83F88">
        <w:rPr>
          <w:sz w:val="22"/>
          <w:szCs w:val="22"/>
          <w:u w:val="single"/>
        </w:rPr>
        <w:t xml:space="preserve">Coșciug Ion                               </w:t>
      </w:r>
      <w:r w:rsidRPr="00C83F88">
        <w:rPr>
          <w:sz w:val="22"/>
          <w:szCs w:val="22"/>
          <w:u w:val="single"/>
        </w:rPr>
        <w:t>Semnătura</w:t>
      </w:r>
      <w:r w:rsidRPr="00C83F88">
        <w:rPr>
          <w:sz w:val="22"/>
          <w:szCs w:val="22"/>
        </w:rPr>
        <w:t xml:space="preserve"> </w:t>
      </w:r>
      <w:r w:rsidR="00F33B1B" w:rsidRPr="00C83F88">
        <w:rPr>
          <w:sz w:val="22"/>
          <w:szCs w:val="22"/>
          <w:u w:val="single"/>
        </w:rPr>
        <w:t xml:space="preserve">                          </w:t>
      </w:r>
      <w:r w:rsidRPr="00C83F88">
        <w:rPr>
          <w:sz w:val="22"/>
          <w:szCs w:val="22"/>
          <w:highlight w:val="yellow"/>
        </w:rPr>
        <w:t>Data</w:t>
      </w:r>
      <w:r w:rsidR="00F33B1B" w:rsidRPr="00C83F88">
        <w:rPr>
          <w:sz w:val="22"/>
          <w:szCs w:val="22"/>
          <w:highlight w:val="yellow"/>
        </w:rPr>
        <w:t xml:space="preserve"> </w:t>
      </w:r>
      <w:r w:rsidR="0010506B" w:rsidRPr="00C83F88">
        <w:rPr>
          <w:rStyle w:val="s11"/>
          <w:color w:val="000000"/>
          <w:sz w:val="22"/>
          <w:szCs w:val="22"/>
          <w:highlight w:val="yellow"/>
          <w:u w:val="single"/>
        </w:rPr>
        <w:t>0</w:t>
      </w:r>
      <w:r w:rsidR="00F33B1B" w:rsidRPr="00C83F88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6.0</w:t>
      </w:r>
      <w:r w:rsidR="0010506B" w:rsidRPr="00C83F88">
        <w:rPr>
          <w:rStyle w:val="s11"/>
          <w:color w:val="000000"/>
          <w:sz w:val="22"/>
          <w:szCs w:val="22"/>
          <w:highlight w:val="yellow"/>
          <w:u w:val="single"/>
        </w:rPr>
        <w:t>2</w:t>
      </w:r>
      <w:r w:rsidR="00F33B1B" w:rsidRPr="00C83F88">
        <w:rPr>
          <w:rStyle w:val="s11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2E9B2B31" w14:textId="77777777" w:rsidR="00F33B1B" w:rsidRPr="00C83F88" w:rsidRDefault="00F33B1B" w:rsidP="00BC574F">
      <w:pPr>
        <w:rPr>
          <w:sz w:val="22"/>
          <w:szCs w:val="22"/>
        </w:rPr>
      </w:pPr>
    </w:p>
    <w:p w14:paraId="0F10FFED" w14:textId="5ABAFF39" w:rsidR="00780845" w:rsidRPr="00C83F88" w:rsidRDefault="00F33B1B" w:rsidP="00BC574F">
      <w:pPr>
        <w:rPr>
          <w:b/>
          <w:bCs/>
          <w:sz w:val="22"/>
          <w:szCs w:val="22"/>
        </w:rPr>
      </w:pPr>
      <w:r w:rsidRPr="00C83F88">
        <w:rPr>
          <w:rStyle w:val="s8"/>
          <w:rFonts w:hint="cs"/>
          <w:color w:val="000000"/>
          <w:sz w:val="22"/>
          <w:szCs w:val="22"/>
        </w:rPr>
        <w:t>Decan</w:t>
      </w:r>
      <w:r w:rsidRPr="00C83F88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      </w:t>
      </w:r>
      <w:r w:rsidRPr="00C83F88">
        <w:rPr>
          <w:rStyle w:val="s25"/>
          <w:rFonts w:hint="cs"/>
          <w:color w:val="000000"/>
          <w:sz w:val="22"/>
          <w:szCs w:val="22"/>
          <w:u w:val="single"/>
        </w:rPr>
        <w:t>Grib Livi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apple-converted-space"/>
          <w:color w:val="000000"/>
          <w:sz w:val="22"/>
          <w:szCs w:val="22"/>
          <w:u w:val="single"/>
        </w:rPr>
        <w:t xml:space="preserve">                                 </w:t>
      </w:r>
      <w:r w:rsidRPr="00C83F88">
        <w:rPr>
          <w:rFonts w:ascii="-webkit-standard" w:hAnsi="-webkit-standard"/>
          <w:color w:val="000000"/>
          <w:sz w:val="22"/>
          <w:szCs w:val="22"/>
          <w:u w:val="single"/>
        </w:rPr>
        <w:t>​</w:t>
      </w:r>
      <w:r w:rsidRPr="00C83F88">
        <w:rPr>
          <w:rStyle w:val="s8"/>
          <w:rFonts w:hint="cs"/>
          <w:color w:val="000000"/>
          <w:sz w:val="22"/>
          <w:szCs w:val="22"/>
        </w:rPr>
        <w:t>Semnătura</w:t>
      </w:r>
      <w:r w:rsidRPr="00C83F88">
        <w:rPr>
          <w:rStyle w:val="apple-converted-space"/>
          <w:rFonts w:hint="cs"/>
          <w:color w:val="000000"/>
          <w:sz w:val="22"/>
          <w:szCs w:val="22"/>
          <w:u w:val="single"/>
        </w:rPr>
        <w:t> </w:t>
      </w:r>
      <w:r w:rsidRPr="00C83F88">
        <w:rPr>
          <w:rStyle w:val="s25"/>
          <w:rFonts w:hint="cs"/>
          <w:color w:val="000000"/>
          <w:sz w:val="22"/>
          <w:szCs w:val="22"/>
          <w:u w:val="single"/>
        </w:rPr>
        <w:t xml:space="preserve">  </w:t>
      </w:r>
      <w:r w:rsidRPr="00C83F88">
        <w:rPr>
          <w:rStyle w:val="s25"/>
          <w:color w:val="000000"/>
          <w:sz w:val="22"/>
          <w:szCs w:val="22"/>
          <w:u w:val="single"/>
        </w:rPr>
        <w:t xml:space="preserve">        </w:t>
      </w:r>
      <w:r w:rsidRPr="00C83F88">
        <w:rPr>
          <w:rStyle w:val="s25"/>
          <w:rFonts w:hint="cs"/>
          <w:color w:val="000000"/>
          <w:sz w:val="22"/>
          <w:szCs w:val="22"/>
          <w:u w:val="single"/>
        </w:rPr>
        <w:t>               </w:t>
      </w:r>
      <w:r w:rsidRPr="00C83F88">
        <w:rPr>
          <w:rStyle w:val="s25"/>
          <w:color w:val="000000"/>
          <w:sz w:val="22"/>
          <w:szCs w:val="22"/>
          <w:u w:val="single"/>
        </w:rPr>
        <w:t xml:space="preserve"> </w:t>
      </w:r>
      <w:r w:rsidRPr="00C83F88">
        <w:rPr>
          <w:rStyle w:val="s8"/>
          <w:rFonts w:hint="cs"/>
          <w:color w:val="000000"/>
          <w:sz w:val="22"/>
          <w:szCs w:val="22"/>
          <w:highlight w:val="yellow"/>
        </w:rPr>
        <w:t>Data</w:t>
      </w:r>
      <w:r w:rsidRPr="00C83F88">
        <w:rPr>
          <w:rStyle w:val="apple-converted-space"/>
          <w:rFonts w:hint="cs"/>
          <w:color w:val="000000"/>
          <w:sz w:val="22"/>
          <w:szCs w:val="22"/>
          <w:highlight w:val="yellow"/>
          <w:u w:val="single"/>
        </w:rPr>
        <w:t> </w:t>
      </w:r>
      <w:r w:rsidR="0010506B" w:rsidRPr="00C83F88">
        <w:rPr>
          <w:rStyle w:val="s25"/>
          <w:color w:val="000000"/>
          <w:sz w:val="22"/>
          <w:szCs w:val="22"/>
          <w:highlight w:val="yellow"/>
          <w:u w:val="single"/>
        </w:rPr>
        <w:t>0</w:t>
      </w:r>
      <w:r w:rsidRPr="00C83F88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6.0</w:t>
      </w:r>
      <w:r w:rsidR="0010506B" w:rsidRPr="00C83F88">
        <w:rPr>
          <w:rStyle w:val="s25"/>
          <w:color w:val="000000"/>
          <w:sz w:val="22"/>
          <w:szCs w:val="22"/>
          <w:highlight w:val="yellow"/>
          <w:u w:val="single"/>
        </w:rPr>
        <w:t>2</w:t>
      </w:r>
      <w:r w:rsidRPr="00C83F88">
        <w:rPr>
          <w:rStyle w:val="s25"/>
          <w:rFonts w:hint="cs"/>
          <w:color w:val="000000"/>
          <w:sz w:val="22"/>
          <w:szCs w:val="22"/>
          <w:highlight w:val="yellow"/>
          <w:u w:val="single"/>
        </w:rPr>
        <w:t>.2024</w:t>
      </w:r>
    </w:p>
    <w:p w14:paraId="294BEF9D" w14:textId="77777777" w:rsidR="00F33B1B" w:rsidRPr="00C83F88" w:rsidRDefault="00F33B1B" w:rsidP="00BC574F">
      <w:pPr>
        <w:rPr>
          <w:b/>
          <w:bCs/>
          <w:sz w:val="22"/>
          <w:szCs w:val="22"/>
        </w:rPr>
      </w:pPr>
    </w:p>
    <w:p w14:paraId="7583C143" w14:textId="77777777" w:rsidR="00C76B9F" w:rsidRPr="00C83F88" w:rsidRDefault="00C76B9F" w:rsidP="00C76B9F"/>
    <w:sectPr w:rsidR="00C76B9F" w:rsidRPr="00C83F88" w:rsidSect="002E4E7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F445D"/>
    <w:multiLevelType w:val="hybridMultilevel"/>
    <w:tmpl w:val="EBFE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F3CCD"/>
    <w:multiLevelType w:val="singleLevel"/>
    <w:tmpl w:val="83B2D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31693393"/>
    <w:multiLevelType w:val="multilevel"/>
    <w:tmpl w:val="7BC6D0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539EB"/>
    <w:multiLevelType w:val="hybridMultilevel"/>
    <w:tmpl w:val="32D685BA"/>
    <w:lvl w:ilvl="0" w:tplc="D08A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25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102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86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C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28B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82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86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64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3B0285"/>
    <w:multiLevelType w:val="hybridMultilevel"/>
    <w:tmpl w:val="B8508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E2D9C"/>
    <w:multiLevelType w:val="multilevel"/>
    <w:tmpl w:val="FB4C44D2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BC1455"/>
    <w:multiLevelType w:val="hybridMultilevel"/>
    <w:tmpl w:val="C674F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23C3D"/>
    <w:multiLevelType w:val="hybridMultilevel"/>
    <w:tmpl w:val="E7ECFE32"/>
    <w:lvl w:ilvl="0" w:tplc="CE448F46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AF68ED"/>
    <w:multiLevelType w:val="multilevel"/>
    <w:tmpl w:val="4ACC0684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29177F"/>
    <w:multiLevelType w:val="hybridMultilevel"/>
    <w:tmpl w:val="68D4FFC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584058">
    <w:abstractNumId w:val="3"/>
  </w:num>
  <w:num w:numId="2" w16cid:durableId="922101940">
    <w:abstractNumId w:val="1"/>
  </w:num>
  <w:num w:numId="3" w16cid:durableId="1945108521">
    <w:abstractNumId w:val="2"/>
  </w:num>
  <w:num w:numId="4" w16cid:durableId="1543129230">
    <w:abstractNumId w:val="8"/>
  </w:num>
  <w:num w:numId="5" w16cid:durableId="1918248003">
    <w:abstractNumId w:val="7"/>
  </w:num>
  <w:num w:numId="6" w16cid:durableId="699277695">
    <w:abstractNumId w:val="5"/>
  </w:num>
  <w:num w:numId="7" w16cid:durableId="1800685658">
    <w:abstractNumId w:val="9"/>
  </w:num>
  <w:num w:numId="8" w16cid:durableId="807481476">
    <w:abstractNumId w:val="4"/>
  </w:num>
  <w:num w:numId="9" w16cid:durableId="994530902">
    <w:abstractNumId w:val="0"/>
  </w:num>
  <w:num w:numId="10" w16cid:durableId="1621180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B7"/>
    <w:rsid w:val="00025110"/>
    <w:rsid w:val="0004707B"/>
    <w:rsid w:val="000B68A6"/>
    <w:rsid w:val="000E284A"/>
    <w:rsid w:val="0010506B"/>
    <w:rsid w:val="001407FF"/>
    <w:rsid w:val="001E469D"/>
    <w:rsid w:val="001E639F"/>
    <w:rsid w:val="001F3AA0"/>
    <w:rsid w:val="00213038"/>
    <w:rsid w:val="00243A78"/>
    <w:rsid w:val="00257651"/>
    <w:rsid w:val="002A0FBD"/>
    <w:rsid w:val="002A3168"/>
    <w:rsid w:val="002D1429"/>
    <w:rsid w:val="002D2DBE"/>
    <w:rsid w:val="002E4E7C"/>
    <w:rsid w:val="002E7E29"/>
    <w:rsid w:val="003D45CF"/>
    <w:rsid w:val="003E477A"/>
    <w:rsid w:val="004455AD"/>
    <w:rsid w:val="00482E5B"/>
    <w:rsid w:val="00486F4F"/>
    <w:rsid w:val="004F04A3"/>
    <w:rsid w:val="004F7A9F"/>
    <w:rsid w:val="005528AA"/>
    <w:rsid w:val="005C09EE"/>
    <w:rsid w:val="005E6A18"/>
    <w:rsid w:val="00666E34"/>
    <w:rsid w:val="006745F3"/>
    <w:rsid w:val="00780845"/>
    <w:rsid w:val="00813B63"/>
    <w:rsid w:val="008221AE"/>
    <w:rsid w:val="00934FA1"/>
    <w:rsid w:val="00975229"/>
    <w:rsid w:val="00A04BC4"/>
    <w:rsid w:val="00A07F0F"/>
    <w:rsid w:val="00A11D5D"/>
    <w:rsid w:val="00A269B8"/>
    <w:rsid w:val="00A453FF"/>
    <w:rsid w:val="00A55975"/>
    <w:rsid w:val="00B11843"/>
    <w:rsid w:val="00B3495C"/>
    <w:rsid w:val="00B46A32"/>
    <w:rsid w:val="00B76F45"/>
    <w:rsid w:val="00B8202A"/>
    <w:rsid w:val="00BC574F"/>
    <w:rsid w:val="00C23280"/>
    <w:rsid w:val="00C75449"/>
    <w:rsid w:val="00C76B9F"/>
    <w:rsid w:val="00C83F88"/>
    <w:rsid w:val="00CE2D19"/>
    <w:rsid w:val="00CF46D9"/>
    <w:rsid w:val="00CF5E96"/>
    <w:rsid w:val="00D04421"/>
    <w:rsid w:val="00D35533"/>
    <w:rsid w:val="00D67AB7"/>
    <w:rsid w:val="00D82CC1"/>
    <w:rsid w:val="00DC1EB1"/>
    <w:rsid w:val="00DE0C94"/>
    <w:rsid w:val="00DE5C3C"/>
    <w:rsid w:val="00EE5EA9"/>
    <w:rsid w:val="00F33B1B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0B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7"/>
    <w:pPr>
      <w:contextualSpacing/>
    </w:pPr>
    <w:rPr>
      <w:rFonts w:ascii="Times New Roman" w:hAnsi="Times New Roman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2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0B68A6"/>
    <w:pPr>
      <w:spacing w:before="100" w:beforeAutospacing="1" w:after="100" w:afterAutospacing="1"/>
      <w:contextualSpacing w:val="0"/>
      <w:outlineLvl w:val="3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B68A6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0B68A6"/>
    <w:pPr>
      <w:spacing w:before="100" w:beforeAutospacing="1" w:after="100" w:afterAutospacing="1"/>
      <w:contextualSpacing w:val="0"/>
    </w:pPr>
    <w:rPr>
      <w:rFonts w:eastAsia="Times New Roman" w:cs="Times New Roman"/>
    </w:rPr>
  </w:style>
  <w:style w:type="character" w:customStyle="1" w:styleId="apple-converted-space">
    <w:name w:val="apple-converted-space"/>
    <w:basedOn w:val="DefaultParagraphFont"/>
    <w:rsid w:val="000B68A6"/>
  </w:style>
  <w:style w:type="paragraph" w:customStyle="1" w:styleId="2">
    <w:name w:val="Без интервала2"/>
    <w:rsid w:val="00213038"/>
    <w:rPr>
      <w:rFonts w:ascii="Calibri" w:eastAsia="Times New Roman" w:hAnsi="Calibri" w:cs="Arial"/>
      <w:sz w:val="22"/>
      <w:szCs w:val="22"/>
      <w:lang w:val="ru-RU"/>
    </w:rPr>
  </w:style>
  <w:style w:type="table" w:styleId="TableGrid">
    <w:name w:val="Table Grid"/>
    <w:basedOn w:val="TableNormal"/>
    <w:uiPriority w:val="59"/>
    <w:rsid w:val="00213038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213038"/>
    <w:rPr>
      <w:rFonts w:ascii="Calibri" w:eastAsia="Times New Roman" w:hAnsi="Calibri" w:cs="Arial"/>
      <w:sz w:val="22"/>
      <w:szCs w:val="22"/>
      <w:lang w:val="ru-RU"/>
    </w:rPr>
  </w:style>
  <w:style w:type="character" w:customStyle="1" w:styleId="iudoqc">
    <w:name w:val="iudoqc"/>
    <w:basedOn w:val="DefaultParagraphFont"/>
    <w:rsid w:val="00A269B8"/>
  </w:style>
  <w:style w:type="character" w:styleId="Hyperlink">
    <w:name w:val="Hyperlink"/>
    <w:basedOn w:val="DefaultParagraphFont"/>
    <w:uiPriority w:val="99"/>
    <w:unhideWhenUsed/>
    <w:rsid w:val="00A269B8"/>
    <w:rPr>
      <w:color w:val="0000FF"/>
      <w:u w:val="single"/>
    </w:rPr>
  </w:style>
  <w:style w:type="character" w:customStyle="1" w:styleId="vfppkd-vqzf8d">
    <w:name w:val="vfppkd-vqzf8d"/>
    <w:basedOn w:val="DefaultParagraphFont"/>
    <w:rsid w:val="00A269B8"/>
  </w:style>
  <w:style w:type="paragraph" w:styleId="ListParagraph">
    <w:name w:val="List Paragraph"/>
    <w:basedOn w:val="Normal"/>
    <w:link w:val="ListParagraphChar"/>
    <w:uiPriority w:val="99"/>
    <w:qFormat/>
    <w:rsid w:val="00243A78"/>
    <w:pPr>
      <w:ind w:left="720"/>
    </w:pPr>
  </w:style>
  <w:style w:type="character" w:styleId="UnresolvedMention">
    <w:name w:val="Unresolved Mention"/>
    <w:basedOn w:val="DefaultParagraphFont"/>
    <w:uiPriority w:val="99"/>
    <w:rsid w:val="000251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45F3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1E469D"/>
    <w:rPr>
      <w:rFonts w:ascii="Times New Roman" w:hAnsi="Times New Roman"/>
    </w:rPr>
  </w:style>
  <w:style w:type="character" w:customStyle="1" w:styleId="s8">
    <w:name w:val="s8"/>
    <w:basedOn w:val="DefaultParagraphFont"/>
    <w:rsid w:val="00780845"/>
  </w:style>
  <w:style w:type="character" w:customStyle="1" w:styleId="s25">
    <w:name w:val="s25"/>
    <w:basedOn w:val="DefaultParagraphFont"/>
    <w:rsid w:val="00780845"/>
  </w:style>
  <w:style w:type="character" w:customStyle="1" w:styleId="s10">
    <w:name w:val="s10"/>
    <w:basedOn w:val="DefaultParagraphFont"/>
    <w:rsid w:val="00780845"/>
  </w:style>
  <w:style w:type="character" w:customStyle="1" w:styleId="s11">
    <w:name w:val="s11"/>
    <w:basedOn w:val="DefaultParagraphFont"/>
    <w:rsid w:val="00780845"/>
  </w:style>
  <w:style w:type="character" w:customStyle="1" w:styleId="Heading2Char">
    <w:name w:val="Heading 2 Char"/>
    <w:basedOn w:val="DefaultParagraphFont"/>
    <w:link w:val="Heading2"/>
    <w:uiPriority w:val="9"/>
    <w:rsid w:val="002D2D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8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733">
                      <w:marLeft w:val="330"/>
                      <w:marRight w:val="330"/>
                      <w:marTop w:val="27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50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872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B6B597-E34F-3B4D-A74E-E6812F57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Grigore Garaz</cp:lastModifiedBy>
  <cp:revision>4</cp:revision>
  <cp:lastPrinted>2021-09-07T05:23:00Z</cp:lastPrinted>
  <dcterms:created xsi:type="dcterms:W3CDTF">2024-05-28T06:22:00Z</dcterms:created>
  <dcterms:modified xsi:type="dcterms:W3CDTF">2024-06-20T04:28:00Z</dcterms:modified>
</cp:coreProperties>
</file>