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A5E" w:rsidRPr="00614F55" w:rsidRDefault="00873A5E" w:rsidP="00873A5E">
      <w:pPr>
        <w:jc w:val="center"/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</w:pPr>
      <w:r w:rsidRPr="00614F55">
        <w:rPr>
          <w:rFonts w:cs="Times New Roman"/>
          <w:b/>
          <w:bCs/>
          <w:sz w:val="28"/>
          <w:szCs w:val="28"/>
          <w:lang w:val="ro-RO"/>
        </w:rPr>
        <w:t>S.02.A.010.3</w:t>
      </w:r>
      <w:r w:rsidRPr="00614F55">
        <w:rPr>
          <w:rFonts w:cs="Times New Roman"/>
          <w:b/>
          <w:bCs/>
          <w:i/>
          <w:color w:val="222222"/>
          <w:sz w:val="28"/>
          <w:szCs w:val="28"/>
          <w:highlight w:val="white"/>
          <w:lang w:val="ro-RO"/>
        </w:rPr>
        <w:t xml:space="preserve"> </w:t>
      </w:r>
      <w:r w:rsidRPr="00614F55"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  <w:t>SĂNĂTATEA MINTALĂ A GRUPELOR SOCIAL VULNERABILE</w:t>
      </w:r>
    </w:p>
    <w:p w:rsidR="00873A5E" w:rsidRPr="00614F55" w:rsidRDefault="00873A5E" w:rsidP="00873A5E">
      <w:pPr>
        <w:rPr>
          <w:rFonts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6663"/>
      </w:tblGrid>
      <w:tr w:rsidR="00873A5E" w:rsidRPr="00614F55" w:rsidTr="0020442A">
        <w:tc>
          <w:tcPr>
            <w:tcW w:w="2404" w:type="dxa"/>
            <w:shd w:val="clear" w:color="auto" w:fill="D9E2F3" w:themeFill="accent1" w:themeFillTint="33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34" w:type="dxa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Psihodiagnostic</w:t>
            </w:r>
          </w:p>
        </w:tc>
      </w:tr>
      <w:tr w:rsidR="00873A5E" w:rsidRPr="00614F55" w:rsidTr="0020442A">
        <w:tc>
          <w:tcPr>
            <w:tcW w:w="2404" w:type="dxa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>Tipul</w:t>
            </w:r>
          </w:p>
        </w:tc>
        <w:tc>
          <w:tcPr>
            <w:tcW w:w="6934" w:type="dxa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Opțional</w:t>
            </w:r>
          </w:p>
        </w:tc>
      </w:tr>
      <w:tr w:rsidR="00873A5E" w:rsidRPr="00614F55" w:rsidTr="0020442A">
        <w:tc>
          <w:tcPr>
            <w:tcW w:w="2404" w:type="dxa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34" w:type="dxa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I, sem II</w:t>
            </w:r>
          </w:p>
        </w:tc>
      </w:tr>
      <w:tr w:rsidR="00873A5E" w:rsidRPr="00614F55" w:rsidTr="0020442A">
        <w:tc>
          <w:tcPr>
            <w:tcW w:w="2404" w:type="dxa"/>
          </w:tcPr>
          <w:p w:rsidR="00873A5E" w:rsidRPr="00614F55" w:rsidRDefault="00873A5E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 xml:space="preserve">Componenta </w:t>
            </w:r>
          </w:p>
        </w:tc>
        <w:tc>
          <w:tcPr>
            <w:tcW w:w="6934" w:type="dxa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 specialitate</w:t>
            </w:r>
          </w:p>
        </w:tc>
      </w:tr>
      <w:tr w:rsidR="00873A5E" w:rsidRPr="009F770C" w:rsidTr="0020442A">
        <w:tc>
          <w:tcPr>
            <w:tcW w:w="2404" w:type="dxa"/>
          </w:tcPr>
          <w:p w:rsidR="00873A5E" w:rsidRPr="00614F55" w:rsidRDefault="00873A5E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34" w:type="dxa"/>
            <w:vAlign w:val="center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b/>
                <w:color w:val="000000" w:themeColor="text1"/>
                <w:sz w:val="24"/>
                <w:szCs w:val="24"/>
                <w:lang w:val="ro-RO"/>
              </w:rPr>
              <w:t>Nastas</w:t>
            </w:r>
            <w:proofErr w:type="spellEnd"/>
            <w:r w:rsidRPr="00614F55">
              <w:rPr>
                <w:rFonts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Igor, </w:t>
            </w:r>
            <w:r w:rsidRPr="00614F55">
              <w:rPr>
                <w:rFonts w:cs="Times New Roman"/>
                <w:bCs/>
                <w:color w:val="000000" w:themeColor="text1"/>
                <w:sz w:val="24"/>
                <w:szCs w:val="24"/>
                <w:lang w:val="ro-RO"/>
              </w:rPr>
              <w:t>dr. șt. med., conf. univ.</w:t>
            </w:r>
          </w:p>
        </w:tc>
      </w:tr>
      <w:tr w:rsidR="00873A5E" w:rsidRPr="009F770C" w:rsidTr="0020442A">
        <w:tc>
          <w:tcPr>
            <w:tcW w:w="2404" w:type="dxa"/>
          </w:tcPr>
          <w:p w:rsidR="00873A5E" w:rsidRPr="00614F55" w:rsidRDefault="00873A5E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34" w:type="dxa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873A5E" w:rsidRPr="009F770C" w:rsidTr="0020442A">
        <w:tc>
          <w:tcPr>
            <w:tcW w:w="2404" w:type="dxa"/>
            <w:vMerge w:val="restart"/>
          </w:tcPr>
          <w:p w:rsidR="00873A5E" w:rsidRPr="00614F55" w:rsidRDefault="00873A5E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>Condiționări și exigențe prealabile de:</w:t>
            </w:r>
          </w:p>
          <w:p w:rsidR="00873A5E" w:rsidRPr="00614F55" w:rsidRDefault="00873A5E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873A5E" w:rsidRPr="00614F55" w:rsidRDefault="00873A5E" w:rsidP="0020442A">
            <w:pPr>
              <w:pStyle w:val="BodyText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4F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a studia acest curs masteranzii trebuie: să cunoască și să opereze cu concepte generale în domeniul drepturilor omului, prevederilor legislației naționale și internaționale, sistemului de sănătate mintală din țară.</w:t>
            </w:r>
          </w:p>
        </w:tc>
      </w:tr>
      <w:tr w:rsidR="00873A5E" w:rsidRPr="009F770C" w:rsidTr="0020442A">
        <w:tc>
          <w:tcPr>
            <w:tcW w:w="2404" w:type="dxa"/>
            <w:vMerge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873A5E" w:rsidRPr="00614F55" w:rsidRDefault="00873A5E" w:rsidP="0020442A">
            <w:pPr>
              <w:pStyle w:val="ListParagraph"/>
              <w:widowControl w:val="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competențe digitale (utilizarea internetului, procesarea documentelor, tabelelor electronice și prezentărilor); abilitatea de comunicare și lucru în echipă; calități–comprehensiune, toleranță, compasiune, autonomie.</w:t>
            </w:r>
          </w:p>
        </w:tc>
      </w:tr>
      <w:tr w:rsidR="00873A5E" w:rsidRPr="009F770C" w:rsidTr="0020442A">
        <w:tc>
          <w:tcPr>
            <w:tcW w:w="2404" w:type="dxa"/>
            <w:shd w:val="clear" w:color="auto" w:fill="D9E2F3" w:themeFill="accent1" w:themeFillTint="33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34" w:type="dxa"/>
          </w:tcPr>
          <w:p w:rsidR="00873A5E" w:rsidRPr="00614F55" w:rsidRDefault="00873A5E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Scopul modulului este formarea competențelor în domeniul grupurilor vulnerabile. Masteranzii vor analiza specificul fiecărui grup vulnerabil și riscurilor care există în accesarea serviciilor de sănătate mintală.</w:t>
            </w:r>
          </w:p>
        </w:tc>
      </w:tr>
      <w:tr w:rsidR="00873A5E" w:rsidRPr="009F770C" w:rsidTr="0020442A">
        <w:tc>
          <w:tcPr>
            <w:tcW w:w="2404" w:type="dxa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873A5E" w:rsidRPr="00CF063C" w:rsidRDefault="00873A5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Dimensiunea de diversitate a populației. Conceptul de grupuri vulnerabile. Clasificarea grupurilor vulnerabile.</w:t>
            </w:r>
          </w:p>
          <w:p w:rsidR="00873A5E" w:rsidRPr="00CF063C" w:rsidRDefault="00873A5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Sănătatea mintală în contextul consumatorilor de substanțe (alcool și droguri) și a persoanelor fără adăpost.</w:t>
            </w:r>
          </w:p>
          <w:p w:rsidR="00873A5E" w:rsidRPr="00CF063C" w:rsidRDefault="00873A5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Persoanele cu dizabilități fizice, senzoriale și intelectuale - grup vulnerabil în contextul sănătății mintale.</w:t>
            </w:r>
          </w:p>
          <w:p w:rsidR="00873A5E" w:rsidRPr="00CF063C" w:rsidRDefault="00873A5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Riscuri legate de sănătatea mintală în cadrul grupurilor minoritare etnice și a refugiaților.</w:t>
            </w:r>
          </w:p>
          <w:p w:rsidR="00873A5E" w:rsidRPr="00CF063C" w:rsidRDefault="00873A5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Probleme de sănătate mintală specifice prizonierilor și infractorilor.</w:t>
            </w:r>
          </w:p>
          <w:p w:rsidR="00873A5E" w:rsidRPr="00614F55" w:rsidRDefault="00873A5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Sănătate mintală și reprezentanții LGBTQI+</w:t>
            </w:r>
          </w:p>
        </w:tc>
      </w:tr>
      <w:tr w:rsidR="00873A5E" w:rsidRPr="009F770C" w:rsidTr="0020442A">
        <w:tc>
          <w:tcPr>
            <w:tcW w:w="2404" w:type="dxa"/>
            <w:shd w:val="clear" w:color="auto" w:fill="D9E2F3" w:themeFill="accent1" w:themeFillTint="33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873A5E" w:rsidRPr="00CF063C" w:rsidRDefault="00873A5E" w:rsidP="0020442A">
            <w:pPr>
              <w:pStyle w:val="a"/>
              <w:jc w:val="both"/>
              <w:rPr>
                <w:rFonts w:cs="Times New Roman"/>
                <w:bCs/>
                <w:sz w:val="24"/>
                <w:szCs w:val="24"/>
                <w:lang w:val="ro-RO" w:eastAsia="ru-RU"/>
              </w:rPr>
            </w:pPr>
            <w:r w:rsidRPr="00CF063C">
              <w:rPr>
                <w:rFonts w:cs="Times New Roman"/>
                <w:bCs/>
                <w:sz w:val="24"/>
                <w:szCs w:val="24"/>
                <w:lang w:val="ro-RO" w:eastAsia="ru-RU"/>
              </w:rPr>
              <w:t xml:space="preserve">Să explice </w:t>
            </w:r>
            <w:proofErr w:type="spellStart"/>
            <w:r w:rsidRPr="00CF063C">
              <w:rPr>
                <w:rFonts w:cs="Times New Roman"/>
                <w:bCs/>
                <w:sz w:val="24"/>
                <w:szCs w:val="24"/>
                <w:lang w:val="ro-RO" w:eastAsia="ru-RU"/>
              </w:rPr>
              <w:t>şi</w:t>
            </w:r>
            <w:proofErr w:type="spellEnd"/>
            <w:r w:rsidRPr="00CF063C">
              <w:rPr>
                <w:rFonts w:cs="Times New Roman"/>
                <w:bCs/>
                <w:sz w:val="24"/>
                <w:szCs w:val="24"/>
                <w:lang w:val="ro-RO" w:eastAsia="ru-RU"/>
              </w:rPr>
              <w:t xml:space="preserve"> să opereze în manieră </w:t>
            </w:r>
            <w:proofErr w:type="spellStart"/>
            <w:r w:rsidRPr="00CF063C">
              <w:rPr>
                <w:rFonts w:cs="Times New Roman"/>
                <w:bCs/>
                <w:sz w:val="24"/>
                <w:szCs w:val="24"/>
                <w:lang w:val="ro-RO" w:eastAsia="ru-RU"/>
              </w:rPr>
              <w:t>operaţională</w:t>
            </w:r>
            <w:proofErr w:type="spellEnd"/>
            <w:r w:rsidRPr="00CF063C">
              <w:rPr>
                <w:rFonts w:cs="Times New Roman"/>
                <w:bCs/>
                <w:sz w:val="24"/>
                <w:szCs w:val="24"/>
                <w:lang w:val="ro-RO" w:eastAsia="ru-RU"/>
              </w:rPr>
              <w:t xml:space="preserve"> conceptele de bază ce </w:t>
            </w:r>
            <w:proofErr w:type="spellStart"/>
            <w:r w:rsidRPr="00CF063C">
              <w:rPr>
                <w:rFonts w:cs="Times New Roman"/>
                <w:bCs/>
                <w:sz w:val="24"/>
                <w:szCs w:val="24"/>
                <w:lang w:val="ro-RO" w:eastAsia="ru-RU"/>
              </w:rPr>
              <w:t>ţin</w:t>
            </w:r>
            <w:proofErr w:type="spellEnd"/>
            <w:r w:rsidRPr="00CF063C">
              <w:rPr>
                <w:rFonts w:cs="Times New Roman"/>
                <w:bCs/>
                <w:sz w:val="24"/>
                <w:szCs w:val="24"/>
                <w:lang w:val="ro-RO" w:eastAsia="ru-RU"/>
              </w:rPr>
              <w:t xml:space="preserve"> de sănătatea  mintală în contextul grupurilor vulnerabile și să utilizeze acestea în comunicarea profesională</w:t>
            </w:r>
          </w:p>
          <w:p w:rsidR="00873A5E" w:rsidRPr="00CF063C" w:rsidRDefault="00873A5E" w:rsidP="0020442A">
            <w:pPr>
              <w:pStyle w:val="a"/>
              <w:jc w:val="both"/>
              <w:rPr>
                <w:rFonts w:cs="Times New Roman"/>
                <w:bCs/>
                <w:sz w:val="24"/>
                <w:szCs w:val="24"/>
                <w:lang w:val="ro-RO" w:eastAsia="ru-RU"/>
              </w:rPr>
            </w:pPr>
            <w:r w:rsidRPr="00CF063C">
              <w:rPr>
                <w:rFonts w:cs="Times New Roman"/>
                <w:bCs/>
                <w:sz w:val="24"/>
                <w:szCs w:val="24"/>
                <w:lang w:val="ro-RO" w:eastAsia="ru-RU"/>
              </w:rPr>
              <w:t xml:space="preserve">Să proiecteze </w:t>
            </w:r>
            <w:proofErr w:type="spellStart"/>
            <w:r w:rsidRPr="00CF063C">
              <w:rPr>
                <w:rFonts w:cs="Times New Roman"/>
                <w:bCs/>
                <w:sz w:val="24"/>
                <w:szCs w:val="24"/>
                <w:lang w:val="ro-RO" w:eastAsia="ru-RU"/>
              </w:rPr>
              <w:t>şi</w:t>
            </w:r>
            <w:proofErr w:type="spellEnd"/>
            <w:r w:rsidRPr="00CF063C">
              <w:rPr>
                <w:rFonts w:cs="Times New Roman"/>
                <w:bCs/>
                <w:sz w:val="24"/>
                <w:szCs w:val="24"/>
                <w:lang w:val="ro-RO" w:eastAsia="ru-RU"/>
              </w:rPr>
              <w:t xml:space="preserve"> să argumenteze alegerea strategiilor de intervenție în cazul grupurilor vulnerabile;</w:t>
            </w:r>
          </w:p>
          <w:p w:rsidR="00873A5E" w:rsidRPr="00614F55" w:rsidRDefault="00873A5E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63C">
              <w:rPr>
                <w:rFonts w:ascii="Times New Roman" w:hAnsi="Times New Roman"/>
                <w:bCs/>
                <w:sz w:val="24"/>
                <w:szCs w:val="24"/>
              </w:rPr>
              <w:t>Să utilizeze cunoștințele obținute pentru a reduce barierele în oferirea serviciilor de sănătate mintală.</w:t>
            </w:r>
          </w:p>
        </w:tc>
      </w:tr>
      <w:tr w:rsidR="00873A5E" w:rsidRPr="009F770C" w:rsidTr="0020442A">
        <w:tc>
          <w:tcPr>
            <w:tcW w:w="2404" w:type="dxa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Manopere practice achiziționate</w:t>
            </w:r>
          </w:p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873A5E" w:rsidRPr="00614F55" w:rsidRDefault="00873A5E" w:rsidP="0020442A">
            <w:pPr>
              <w:widowControl w:val="0"/>
              <w:contextualSpacing w:val="0"/>
              <w:jc w:val="both"/>
              <w:rPr>
                <w:rFonts w:cs="Times New Roman"/>
                <w:lang w:val="ro-RO"/>
              </w:rPr>
            </w:pPr>
            <w:r w:rsidRPr="00614F55">
              <w:rPr>
                <w:rFonts w:cs="Times New Roman"/>
                <w:lang w:val="ro-RO"/>
              </w:rPr>
              <w:t>Studierea și prezentarea unui articol științific</w:t>
            </w:r>
          </w:p>
          <w:p w:rsidR="00873A5E" w:rsidRPr="00614F55" w:rsidRDefault="00873A5E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Pregătirea și prezentarea unui studiu de caz</w:t>
            </w:r>
          </w:p>
        </w:tc>
      </w:tr>
      <w:tr w:rsidR="00873A5E" w:rsidRPr="00614F55" w:rsidTr="0020442A">
        <w:tc>
          <w:tcPr>
            <w:tcW w:w="2404" w:type="dxa"/>
            <w:shd w:val="clear" w:color="auto" w:fill="D9E2F3" w:themeFill="accent1" w:themeFillTint="33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934" w:type="dxa"/>
          </w:tcPr>
          <w:p w:rsidR="00873A5E" w:rsidRPr="00614F55" w:rsidRDefault="00873A5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873A5E" w:rsidRPr="00614F55" w:rsidRDefault="00873A5E" w:rsidP="00873A5E">
      <w:pPr>
        <w:rPr>
          <w:rFonts w:cs="Times New Roman"/>
          <w:lang w:val="ro-RO"/>
        </w:rPr>
      </w:pPr>
    </w:p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5E"/>
    <w:rsid w:val="008211B8"/>
    <w:rsid w:val="0087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772542F-FE3E-5B48-AB7C-9681BF14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A5E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A5E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A5E"/>
    <w:pPr>
      <w:ind w:left="720"/>
    </w:pPr>
  </w:style>
  <w:style w:type="paragraph" w:styleId="BodyTextIndent2">
    <w:name w:val="Body Text Indent 2"/>
    <w:basedOn w:val="Normal"/>
    <w:link w:val="BodyTextIndent2Char"/>
    <w:rsid w:val="00873A5E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873A5E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873A5E"/>
    <w:pPr>
      <w:spacing w:after="120" w:line="259" w:lineRule="auto"/>
      <w:contextualSpacing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73A5E"/>
    <w:rPr>
      <w:kern w:val="0"/>
      <w:sz w:val="22"/>
      <w:szCs w:val="22"/>
      <w:lang w:val="en-US"/>
      <w14:ligatures w14:val="none"/>
    </w:rPr>
  </w:style>
  <w:style w:type="paragraph" w:customStyle="1" w:styleId="ListParagraph1">
    <w:name w:val="List Paragraph1"/>
    <w:basedOn w:val="Normal"/>
    <w:uiPriority w:val="34"/>
    <w:qFormat/>
    <w:rsid w:val="00873A5E"/>
    <w:pPr>
      <w:spacing w:after="160" w:line="259" w:lineRule="auto"/>
      <w:ind w:left="720"/>
    </w:pPr>
    <w:rPr>
      <w:rFonts w:ascii="Calibri" w:eastAsia="Calibri" w:hAnsi="Calibri" w:cs="Times New Roman"/>
      <w:sz w:val="22"/>
      <w:szCs w:val="22"/>
      <w:lang w:val="ro-RO"/>
    </w:rPr>
  </w:style>
  <w:style w:type="paragraph" w:customStyle="1" w:styleId="a">
    <w:name w:val="Содержимое таблицы"/>
    <w:basedOn w:val="Normal"/>
    <w:rsid w:val="00873A5E"/>
    <w:pPr>
      <w:widowControl w:val="0"/>
      <w:suppressLineNumbers/>
      <w:suppressAutoHyphens/>
      <w:contextualSpacing w:val="0"/>
    </w:pPr>
    <w:rPr>
      <w:rFonts w:eastAsia="SimSun" w:cs="Mangal"/>
      <w:kern w:val="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2024-03-13T11:19:00Z</dcterms:created>
  <dcterms:modified xsi:type="dcterms:W3CDTF">2024-03-13T11:25:00Z</dcterms:modified>
</cp:coreProperties>
</file>