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D00" w:rsidRPr="00614F55" w:rsidRDefault="00286D00" w:rsidP="00286D00">
      <w:pPr>
        <w:jc w:val="center"/>
        <w:rPr>
          <w:rFonts w:cs="Times New Roman"/>
          <w:b/>
          <w:b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F.01.O.003</w:t>
      </w:r>
      <w:r w:rsidRPr="00614F55">
        <w:rPr>
          <w:rFonts w:cs="Times New Roman"/>
          <w:b/>
          <w:bCs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color w:val="222222"/>
          <w:sz w:val="28"/>
          <w:szCs w:val="28"/>
          <w:lang w:val="ro-RO"/>
        </w:rPr>
        <w:t>PSIHOPATOLOGIE GENERALĂ</w:t>
      </w:r>
    </w:p>
    <w:p w:rsidR="00286D00" w:rsidRPr="00614F55" w:rsidRDefault="00286D00" w:rsidP="00286D00">
      <w:pPr>
        <w:jc w:val="center"/>
        <w:rPr>
          <w:rFonts w:cs="Times New Roman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6664"/>
      </w:tblGrid>
      <w:tr w:rsidR="00286D00" w:rsidRPr="00614F55" w:rsidTr="0020442A">
        <w:tc>
          <w:tcPr>
            <w:tcW w:w="2405" w:type="dxa"/>
            <w:shd w:val="clear" w:color="auto" w:fill="D9E2F3" w:themeFill="accent1" w:themeFillTint="33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Psihopatologia generală</w:t>
            </w:r>
          </w:p>
        </w:tc>
      </w:tr>
      <w:tr w:rsidR="00286D00" w:rsidRPr="00614F55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Disciplină obligatorie</w:t>
            </w:r>
          </w:p>
        </w:tc>
      </w:tr>
      <w:tr w:rsidR="00286D00" w:rsidRPr="00614F55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</w:t>
            </w:r>
          </w:p>
        </w:tc>
      </w:tr>
      <w:tr w:rsidR="00286D00" w:rsidRPr="00614F55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Fundamental</w:t>
            </w:r>
          </w:p>
        </w:tc>
      </w:tr>
      <w:tr w:rsidR="00286D00" w:rsidRPr="009F770C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Deliv</w:t>
            </w:r>
            <w:proofErr w:type="spellEnd"/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Inga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>, dr. șt. med., conf. univ.</w:t>
            </w:r>
          </w:p>
        </w:tc>
      </w:tr>
      <w:tr w:rsidR="00286D00" w:rsidRPr="009F770C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286D00" w:rsidRPr="009F770C" w:rsidTr="0020442A">
        <w:tc>
          <w:tcPr>
            <w:tcW w:w="2405" w:type="dxa"/>
            <w:vMerge w:val="restart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6D00" w:rsidRPr="00614F55" w:rsidRDefault="00286D00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însușirea eficientă și realizarea cu succes a activităților masteranzi trebuie să: cunoască limba de predare; să posede cunoștințe în domeniul medicinii, psihologiei, sănătății publice; să dețină competențe în științe la nivel preclinic și clinic; </w:t>
            </w:r>
          </w:p>
        </w:tc>
      </w:tr>
      <w:tr w:rsidR="00286D00" w:rsidRPr="009F770C" w:rsidTr="0020442A">
        <w:tc>
          <w:tcPr>
            <w:tcW w:w="2405" w:type="dxa"/>
            <w:vMerge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6D00" w:rsidRPr="00614F55" w:rsidRDefault="00286D00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286D00" w:rsidRPr="00614F55" w:rsidTr="0020442A">
        <w:tc>
          <w:tcPr>
            <w:tcW w:w="2405" w:type="dxa"/>
            <w:shd w:val="clear" w:color="auto" w:fill="D9E2F3" w:themeFill="accent1" w:themeFillTint="33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Consolidarea cunoștințelor fundamentale ce țin de psihopatologia generală și implementarea lor în practică; cunoașterea semiologiei percepției, gândirii, atenției, memoriei, afectivității umane, conduitei motorii și voliționale, tulburărilor de conștiință, precum și Sindroamele psihopatologice și </w:t>
            </w:r>
            <w:proofErr w:type="spellStart"/>
            <w:r w:rsidRPr="00614F55">
              <w:rPr>
                <w:sz w:val="24"/>
                <w:szCs w:val="24"/>
              </w:rPr>
              <w:t>taxonomiile</w:t>
            </w:r>
            <w:proofErr w:type="spellEnd"/>
            <w:r w:rsidRPr="00614F55">
              <w:rPr>
                <w:sz w:val="24"/>
                <w:szCs w:val="24"/>
              </w:rPr>
              <w:t xml:space="preserve"> </w:t>
            </w:r>
            <w:proofErr w:type="spellStart"/>
            <w:r w:rsidRPr="00614F55">
              <w:rPr>
                <w:sz w:val="24"/>
                <w:szCs w:val="24"/>
              </w:rPr>
              <w:t>nozografice</w:t>
            </w:r>
            <w:proofErr w:type="spellEnd"/>
            <w:r w:rsidRPr="00614F55">
              <w:rPr>
                <w:sz w:val="24"/>
                <w:szCs w:val="24"/>
              </w:rPr>
              <w:t>. Dezvoltarea raționamentului clinic și sintezei psihopatologice.</w:t>
            </w:r>
          </w:p>
        </w:tc>
      </w:tr>
      <w:tr w:rsidR="00286D00" w:rsidRPr="009F770C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Introducere în psihopatologia generală. 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Senzația, percepția și tulburările de percepție.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Semiologia gândirii.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Tulburările de atenție. Semiologia memoriei.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Afectivitatea umană. Psihopatologia emoțiilor.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Tulburările de conștiință.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Semiologia conduitei motorii și voliționale.</w:t>
            </w:r>
          </w:p>
          <w:p w:rsidR="00286D00" w:rsidRPr="00614F55" w:rsidRDefault="00286D00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Sindroame psihopatologice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taxonomiile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nozografice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  <w:tr w:rsidR="00286D00" w:rsidRPr="009F770C" w:rsidTr="0020442A">
        <w:tc>
          <w:tcPr>
            <w:tcW w:w="2405" w:type="dxa"/>
            <w:shd w:val="clear" w:color="auto" w:fill="D9E2F3" w:themeFill="accent1" w:themeFillTint="33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6D00" w:rsidRPr="00614F55" w:rsidRDefault="00286D00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identifice principalele tulburări psihice la adult și copil.</w:t>
            </w:r>
          </w:p>
          <w:p w:rsidR="00286D00" w:rsidRPr="00614F55" w:rsidRDefault="00286D00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recunoască simptomatologia clinică conform criteriilor de diagnostic conform CIM-11 și DSM-5.</w:t>
            </w:r>
          </w:p>
          <w:p w:rsidR="00286D00" w:rsidRPr="00614F55" w:rsidRDefault="00286D00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aplice metode de investigare clinică și evaluare psihopatologică a tulburărilor încadrate în semiologia psihiatrică.</w:t>
            </w:r>
          </w:p>
          <w:p w:rsidR="00286D00" w:rsidRPr="00614F55" w:rsidRDefault="00286D00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fie capabil să implementeze cunoștințele acumulate în activitatea de cercetător.</w:t>
            </w:r>
          </w:p>
          <w:p w:rsidR="00286D00" w:rsidRPr="00614F55" w:rsidRDefault="00286D00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Să fie competent să utilizeze critic și cu încredere informațiile științifice obținute, utilizând noile tehnologii informaționale și de comunicare.</w:t>
            </w:r>
          </w:p>
        </w:tc>
      </w:tr>
      <w:tr w:rsidR="00286D00" w:rsidRPr="009F770C" w:rsidTr="0020442A">
        <w:tc>
          <w:tcPr>
            <w:tcW w:w="2405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Manopere practice achiziționate</w:t>
            </w:r>
          </w:p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Aplicarea metodelor de investigare clinică și evaluare psihopatologică a tulburărilor încadrate în semiologia psihiatrică: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Evaluarea statului psihic;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Verificarea prezenței tulburărilor de conștiință (orientarea auto și </w:t>
            </w:r>
            <w:proofErr w:type="spellStart"/>
            <w:r w:rsidRPr="00614F55">
              <w:rPr>
                <w:sz w:val="24"/>
                <w:szCs w:val="24"/>
              </w:rPr>
              <w:t>allopsihică</w:t>
            </w:r>
            <w:proofErr w:type="spellEnd"/>
            <w:r w:rsidRPr="00614F55">
              <w:rPr>
                <w:sz w:val="24"/>
                <w:szCs w:val="24"/>
              </w:rPr>
              <w:t>);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de percepție;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lastRenderedPageBreak/>
              <w:t>Verificarea prezenței tulburărilor de gândire;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afective;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comportamentale;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de cognitive (inclusiv memorie, atenția);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Studii de caz/ Rezolvarea problemelor practice </w:t>
            </w:r>
          </w:p>
          <w:p w:rsidR="00286D00" w:rsidRPr="00614F55" w:rsidRDefault="00286D00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Abilitatea de a integra cunoștințele în domeniile disciplinelor fundamentale, preclinice și celor clinice.</w:t>
            </w:r>
          </w:p>
        </w:tc>
      </w:tr>
      <w:tr w:rsidR="00286D00" w:rsidRPr="00614F55" w:rsidTr="0020442A">
        <w:tc>
          <w:tcPr>
            <w:tcW w:w="2405" w:type="dxa"/>
            <w:shd w:val="clear" w:color="auto" w:fill="D9E2F3" w:themeFill="accent1" w:themeFillTint="33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Forma de evaluare</w:t>
            </w:r>
          </w:p>
        </w:tc>
        <w:tc>
          <w:tcPr>
            <w:tcW w:w="6940" w:type="dxa"/>
          </w:tcPr>
          <w:p w:rsidR="00286D00" w:rsidRPr="00614F55" w:rsidRDefault="00286D00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286D00" w:rsidRPr="00614F55" w:rsidRDefault="00286D00" w:rsidP="00286D00">
      <w:pPr>
        <w:jc w:val="center"/>
        <w:rPr>
          <w:rFonts w:cs="Times New Roman"/>
          <w:b/>
          <w:bCs/>
          <w:lang w:val="ro-RO"/>
        </w:rPr>
      </w:pPr>
    </w:p>
    <w:p w:rsidR="00286D00" w:rsidRDefault="00286D00" w:rsidP="00286D00">
      <w:pPr>
        <w:jc w:val="center"/>
        <w:rPr>
          <w:rFonts w:cs="Times New Roman"/>
          <w:b/>
          <w:bCs/>
          <w:sz w:val="28"/>
          <w:szCs w:val="28"/>
          <w:lang w:val="ro-RO"/>
        </w:rPr>
      </w:pPr>
    </w:p>
    <w:p w:rsidR="00286D00" w:rsidRDefault="00286D00" w:rsidP="00286D00">
      <w:pPr>
        <w:jc w:val="center"/>
        <w:rPr>
          <w:rFonts w:cs="Times New Roman"/>
          <w:b/>
          <w:bCs/>
          <w:sz w:val="28"/>
          <w:szCs w:val="28"/>
          <w:lang w:val="ro-RO"/>
        </w:rPr>
      </w:pPr>
    </w:p>
    <w:p w:rsidR="00286D00" w:rsidRDefault="00286D00" w:rsidP="00286D00">
      <w:pPr>
        <w:jc w:val="center"/>
        <w:rPr>
          <w:rFonts w:cs="Times New Roman"/>
          <w:b/>
          <w:bCs/>
          <w:sz w:val="28"/>
          <w:szCs w:val="28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0"/>
    <w:rsid w:val="00286D00"/>
    <w:rsid w:val="008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441779B-D144-6F4F-B5C2-83D56F5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00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00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D00"/>
    <w:pPr>
      <w:ind w:left="720"/>
    </w:pPr>
  </w:style>
  <w:style w:type="paragraph" w:styleId="BodyTextIndent2">
    <w:name w:val="Body Text Indent 2"/>
    <w:basedOn w:val="Normal"/>
    <w:link w:val="BodyTextIndent2Char"/>
    <w:rsid w:val="00286D00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286D00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86D00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6D00"/>
    <w:rPr>
      <w:kern w:val="0"/>
      <w:sz w:val="22"/>
      <w:szCs w:val="22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286D00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2024-03-13T11:11:00Z</dcterms:created>
  <dcterms:modified xsi:type="dcterms:W3CDTF">2024-03-13T11:11:00Z</dcterms:modified>
</cp:coreProperties>
</file>